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Fonts w:ascii="Arial" w:cs="Arial" w:eastAsia="Arial" w:hAnsi="Arial"/>
          <w:sz w:val="32"/>
          <w:szCs w:val="32"/>
          <w:rtl w:val="0"/>
        </w:rPr>
        <w:t xml:space="preserve">School Information</w:t>
      </w: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Fonts w:ascii="Arial" w:cs="Arial" w:eastAsia="Arial" w:hAnsi="Arial"/>
          <w:rtl w:val="0"/>
        </w:rPr>
        <w:t xml:space="preserve">For the post of</w:t>
      </w: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Fonts w:ascii="Arial" w:cs="Arial" w:eastAsia="Arial" w:hAnsi="Arial"/>
          <w:b w:val="1"/>
          <w:sz w:val="32"/>
          <w:szCs w:val="32"/>
          <w:rtl w:val="0"/>
        </w:rPr>
        <w:t xml:space="preserve">Headteacher, Tweedmouth Prior Park First School</w:t>
      </w: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both"/>
        <w:rPr/>
      </w:pPr>
      <w:r w:rsidDel="00000000" w:rsidR="00000000" w:rsidRPr="00000000">
        <w:rPr>
          <w:rFonts w:ascii="Arial" w:cs="Arial" w:eastAsia="Arial" w:hAnsi="Arial"/>
          <w:rtl w:val="0"/>
        </w:rPr>
        <w:t xml:space="preserve">The governors, and the Local Authority would like to thank you for your interest in this post.  We believe that Northumberland is both a beautiful and rewarding place to live and work.  You will find enclosed information about the County, the Local Authority and the school, which we hope will encourage you to apply.</w:t>
      </w:r>
      <w:r w:rsidDel="00000000" w:rsidR="00000000" w:rsidRPr="00000000">
        <w:rPr>
          <w:rtl w:val="0"/>
        </w:rPr>
      </w:r>
    </w:p>
    <w:p w:rsidR="00000000" w:rsidDel="00000000" w:rsidP="00000000" w:rsidRDefault="00000000" w:rsidRPr="00000000">
      <w:pPr>
        <w:contextualSpacing w:val="0"/>
        <w:jc w:val="both"/>
        <w:rPr/>
      </w:pPr>
      <w:r w:rsidDel="00000000" w:rsidR="00000000" w:rsidRPr="00000000">
        <w:rPr>
          <w:rtl w:val="0"/>
        </w:rPr>
      </w:r>
    </w:p>
    <w:p w:rsidR="00000000" w:rsidDel="00000000" w:rsidP="00000000" w:rsidRDefault="00000000" w:rsidRPr="00000000">
      <w:pPr>
        <w:contextualSpacing w:val="0"/>
        <w:jc w:val="both"/>
        <w:rPr/>
      </w:pPr>
      <w:r w:rsidDel="00000000" w:rsidR="00000000" w:rsidRPr="00000000">
        <w:rPr>
          <w:rFonts w:ascii="Arial" w:cs="Arial" w:eastAsia="Arial" w:hAnsi="Arial"/>
          <w:rtl w:val="0"/>
        </w:rPr>
        <w:t xml:space="preserve">If, after reading the enclosed information, you feel you wish to apply for the post, please complete the application form and return it by noon on the 22 January 2018 by: </w:t>
      </w:r>
      <w:r w:rsidDel="00000000" w:rsidR="00000000" w:rsidRPr="00000000">
        <w:rPr>
          <w:rtl w:val="0"/>
        </w:rPr>
      </w:r>
    </w:p>
    <w:p w:rsidR="00000000" w:rsidDel="00000000" w:rsidP="00000000" w:rsidRDefault="00000000" w:rsidRPr="00000000">
      <w:pPr>
        <w:contextualSpacing w:val="0"/>
        <w:jc w:val="both"/>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ind w:left="1440" w:firstLine="720"/>
        <w:contextualSpacing w:val="0"/>
        <w:jc w:val="both"/>
        <w:rPr/>
      </w:pPr>
      <w:r w:rsidDel="00000000" w:rsidR="00000000" w:rsidRPr="00000000">
        <w:rPr>
          <w:rtl w:val="0"/>
        </w:rPr>
      </w:r>
    </w:p>
    <w:p w:rsidR="00000000" w:rsidDel="00000000" w:rsidP="00000000" w:rsidRDefault="00000000" w:rsidRPr="00000000">
      <w:pPr>
        <w:contextualSpacing w:val="0"/>
        <w:rPr>
          <w:rFonts w:ascii="Arial" w:cs="Arial" w:eastAsia="Arial" w:hAnsi="Arial"/>
        </w:rPr>
      </w:pPr>
      <w:r w:rsidDel="00000000" w:rsidR="00000000" w:rsidRPr="00000000">
        <w:rPr>
          <w:rFonts w:ascii="Arial" w:cs="Arial" w:eastAsia="Arial" w:hAnsi="Arial"/>
          <w:rtl w:val="0"/>
        </w:rPr>
        <w:tab/>
        <w:tab/>
        <w:tab/>
        <w:t xml:space="preserve">applying online at </w:t>
      </w:r>
    </w:p>
    <w:p w:rsidR="00000000" w:rsidDel="00000000" w:rsidP="00000000" w:rsidRDefault="00000000" w:rsidRPr="00000000">
      <w:pPr>
        <w:contextualSpacing w:val="0"/>
        <w:rPr>
          <w:rFonts w:ascii="Arial" w:cs="Arial" w:eastAsia="Arial" w:hAnsi="Arial"/>
        </w:rPr>
      </w:pPr>
      <w:r w:rsidDel="00000000" w:rsidR="00000000" w:rsidRPr="00000000">
        <w:rPr>
          <w:rtl w:val="0"/>
        </w:rPr>
      </w:r>
    </w:p>
    <w:p w:rsidR="00000000" w:rsidDel="00000000" w:rsidP="00000000" w:rsidRDefault="00000000" w:rsidRPr="00000000">
      <w:pPr>
        <w:contextualSpacing w:val="0"/>
        <w:rPr>
          <w:b w:val="1"/>
        </w:rPr>
      </w:pPr>
      <w:hyperlink r:id="rId6">
        <w:r w:rsidDel="00000000" w:rsidR="00000000" w:rsidRPr="00000000">
          <w:rPr>
            <w:rFonts w:ascii="Arial" w:cs="Arial" w:eastAsia="Arial" w:hAnsi="Arial"/>
            <w:b w:val="1"/>
            <w:color w:val="1155cc"/>
            <w:u w:val="single"/>
            <w:rtl w:val="0"/>
          </w:rPr>
          <w:t xml:space="preserve">https://www.tes.com/jobs/employers/-1016829</w:t>
        </w:r>
      </w:hyperlink>
      <w:r w:rsidDel="00000000" w:rsidR="00000000" w:rsidRPr="00000000">
        <w:rPr>
          <w:rtl w:val="0"/>
        </w:rPr>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ind w:left="2160" w:firstLine="0"/>
        <w:contextualSpacing w:val="0"/>
        <w:jc w:val="both"/>
        <w:rPr/>
      </w:pPr>
      <w:r w:rsidDel="00000000" w:rsidR="00000000" w:rsidRPr="00000000">
        <w:rPr>
          <w:rtl w:val="0"/>
        </w:rPr>
      </w:r>
    </w:p>
    <w:p w:rsidR="00000000" w:rsidDel="00000000" w:rsidP="00000000" w:rsidRDefault="00000000" w:rsidRPr="00000000">
      <w:pPr>
        <w:ind w:left="1440" w:firstLine="720"/>
        <w:contextualSpacing w:val="0"/>
        <w:jc w:val="both"/>
        <w:rPr/>
      </w:pPr>
      <w:r w:rsidDel="00000000" w:rsidR="00000000" w:rsidRPr="00000000">
        <w:rPr>
          <w:rtl w:val="0"/>
        </w:rPr>
      </w:r>
    </w:p>
    <w:p w:rsidR="00000000" w:rsidDel="00000000" w:rsidP="00000000" w:rsidRDefault="00000000" w:rsidRPr="00000000">
      <w:pPr>
        <w:ind w:left="1440" w:firstLine="720"/>
        <w:contextualSpacing w:val="0"/>
        <w:jc w:val="both"/>
        <w:rPr/>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Arial" w:cs="Arial" w:eastAsia="Arial" w:hAnsi="Arial"/>
          <w:rtl w:val="0"/>
        </w:rPr>
        <w:t xml:space="preserve">Thank you for your interest and we look forward to receiving your application. </w:t>
      </w:r>
      <w:r w:rsidDel="00000000" w:rsidR="00000000" w:rsidRPr="00000000">
        <w:rPr>
          <w:rtl w:val="0"/>
        </w:rPr>
      </w:r>
    </w:p>
    <w:p w:rsidR="00000000" w:rsidDel="00000000" w:rsidP="00000000" w:rsidRDefault="00000000" w:rsidRPr="00000000">
      <w:pPr>
        <w:contextualSpacing w:val="0"/>
        <w:jc w:val="both"/>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drawing>
          <wp:inline distB="0" distT="0" distL="114300" distR="114300">
            <wp:extent cx="1515110" cy="622300"/>
            <wp:effectExtent b="0" l="0" r="0" t="0"/>
            <wp:docPr id="6" name="image21.png"/>
            <a:graphic>
              <a:graphicData uri="http://schemas.openxmlformats.org/drawingml/2006/picture">
                <pic:pic>
                  <pic:nvPicPr>
                    <pic:cNvPr id="0" name="image21.png"/>
                    <pic:cNvPicPr preferRelativeResize="0"/>
                  </pic:nvPicPr>
                  <pic:blipFill>
                    <a:blip r:embed="rId7"/>
                    <a:srcRect b="0" l="0" r="0" t="0"/>
                    <a:stretch>
                      <a:fillRect/>
                    </a:stretch>
                  </pic:blipFill>
                  <pic:spPr>
                    <a:xfrm>
                      <a:off x="0" y="0"/>
                      <a:ext cx="1515110" cy="62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Fonts w:ascii="Arial" w:cs="Arial" w:eastAsia="Arial" w:hAnsi="Arial"/>
          <w:rtl w:val="0"/>
        </w:rPr>
        <w:t xml:space="preserve">Mrs Daljit Lally</w:t>
      </w: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Fonts w:ascii="Arial" w:cs="Arial" w:eastAsia="Arial" w:hAnsi="Arial"/>
          <w:rtl w:val="0"/>
        </w:rPr>
        <w:t xml:space="preserve">Executive Director of Wellbeing and Community Health Services</w:t>
      </w: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margin">
                  <wp:posOffset>2124075</wp:posOffset>
                </wp:positionH>
                <wp:positionV relativeFrom="paragraph">
                  <wp:posOffset>0</wp:posOffset>
                </wp:positionV>
                <wp:extent cx="4000500" cy="1962150"/>
                <wp:effectExtent b="0" l="0" r="0" t="0"/>
                <wp:wrapSquare wrapText="bothSides" distB="0" distT="0" distL="114300" distR="114300"/>
                <wp:docPr id="17" name=""/>
                <a:graphic>
                  <a:graphicData uri="http://schemas.microsoft.com/office/word/2010/wordprocessingShape">
                    <wps:wsp>
                      <wps:cNvSpPr/>
                      <wps:cNvPr id="3" name="Shape 3"/>
                      <wps:spPr>
                        <a:xfrm>
                          <a:off x="3373690" y="2646525"/>
                          <a:ext cx="3944620" cy="2266950"/>
                        </a:xfrm>
                        <a:prstGeom prst="rect">
                          <a:avLst/>
                        </a:prstGeom>
                        <a:solidFill>
                          <a:srgbClr val="FFFFFF"/>
                        </a:solidFill>
                        <a:ln cap="flat" cmpd="thickThin" w="57150">
                          <a:solidFill>
                            <a:srgbClr val="000000"/>
                          </a:solidFill>
                          <a:prstDash val="solid"/>
                          <a:miter lim="8000"/>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1"/>
                                <w:i w:val="0"/>
                                <w:smallCaps w:val="0"/>
                                <w:strike w:val="0"/>
                                <w:color w:val="000000"/>
                                <w:sz w:val="22"/>
                                <w:vertAlign w:val="baseline"/>
                              </w:rPr>
                              <w:t xml:space="preserve">Type of school: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First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0"/>
                                <w:i w:val="0"/>
                                <w:smallCaps w:val="0"/>
                                <w:strike w:val="0"/>
                                <w:color w:val="000000"/>
                                <w:sz w:val="24"/>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School category: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Community</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1"/>
                                <w:i w:val="0"/>
                                <w:smallCaps w:val="0"/>
                                <w:strike w:val="0"/>
                                <w:color w:val="000000"/>
                                <w:sz w:val="24"/>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Age range :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3-9</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0"/>
                                <w:i w:val="0"/>
                                <w:smallCaps w:val="0"/>
                                <w:strike w:val="0"/>
                                <w:color w:val="000000"/>
                                <w:sz w:val="24"/>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Number on roll: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176</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0"/>
                                <w:i w:val="0"/>
                                <w:smallCaps w:val="0"/>
                                <w:strike w:val="0"/>
                                <w:color w:val="000000"/>
                                <w:sz w:val="24"/>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School address: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Dean Drive, Tweedmouth</w:t>
                            </w:r>
                          </w:p>
                          <w:p w:rsidR="00000000" w:rsidDel="00000000" w:rsidP="00000000" w:rsidRDefault="00000000" w:rsidRPr="00000000">
                            <w:pPr>
                              <w:spacing w:after="0" w:before="0" w:line="240"/>
                              <w:ind w:left="2160" w:right="0" w:firstLine="2880"/>
                              <w:jc w:val="left"/>
                              <w:textDirection w:val="btLr"/>
                            </w:pPr>
                            <w:r w:rsidDel="00000000" w:rsidR="00000000" w:rsidRPr="00000000">
                              <w:rPr>
                                <w:rFonts w:ascii="Century Gothic" w:cs="Century Gothic" w:eastAsia="Century Gothic" w:hAnsi="Century Gothic"/>
                                <w:b w:val="0"/>
                                <w:i w:val="0"/>
                                <w:smallCaps w:val="0"/>
                                <w:strike w:val="0"/>
                                <w:color w:val="000000"/>
                                <w:sz w:val="22"/>
                                <w:vertAlign w:val="baseline"/>
                              </w:rPr>
                            </w:r>
                            <w:r w:rsidDel="00000000" w:rsidR="00000000" w:rsidRPr="00000000">
                              <w:rPr>
                                <w:rFonts w:ascii="Century Gothic" w:cs="Century Gothic" w:eastAsia="Century Gothic" w:hAnsi="Century Gothic"/>
                                <w:b w:val="0"/>
                                <w:i w:val="0"/>
                                <w:smallCaps w:val="0"/>
                                <w:strike w:val="0"/>
                                <w:color w:val="000000"/>
                                <w:sz w:val="22"/>
                                <w:vertAlign w:val="baseline"/>
                              </w:rPr>
                              <w:t xml:space="preserve">Berwick upon Tweed,</w:t>
                            </w:r>
                            <w:r w:rsidDel="00000000" w:rsidR="00000000" w:rsidRPr="00000000">
                              <w:rPr>
                                <w:rFonts w:ascii="Century Gothic" w:cs="Century Gothic" w:eastAsia="Century Gothic" w:hAnsi="Century Gothic"/>
                                <w:b w:val="0"/>
                                <w:i w:val="0"/>
                                <w:smallCaps w:val="0"/>
                                <w:strike w:val="0"/>
                                <w:color w:val="000000"/>
                                <w:sz w:val="24"/>
                                <w:vertAlign w:val="baseline"/>
                              </w:rPr>
                              <w:t xml:space="preserve"> </w:t>
                            </w:r>
                          </w:p>
                          <w:p w:rsidR="00000000" w:rsidDel="00000000" w:rsidP="00000000" w:rsidRDefault="00000000" w:rsidRPr="00000000">
                            <w:pPr>
                              <w:spacing w:after="0" w:before="0" w:line="240"/>
                              <w:ind w:left="2160" w:right="0" w:firstLine="2880"/>
                              <w:jc w:val="left"/>
                              <w:textDirection w:val="btLr"/>
                            </w:pPr>
                            <w:r w:rsidDel="00000000" w:rsidR="00000000" w:rsidRPr="00000000">
                              <w:rPr>
                                <w:rFonts w:ascii="Century Gothic" w:cs="Century Gothic" w:eastAsia="Century Gothic" w:hAnsi="Century Gothic"/>
                                <w:b w:val="0"/>
                                <w:i w:val="0"/>
                                <w:smallCaps w:val="0"/>
                                <w:strike w:val="0"/>
                                <w:color w:val="000000"/>
                                <w:sz w:val="24"/>
                                <w:vertAlign w:val="baseline"/>
                              </w:rPr>
                            </w:r>
                            <w:r w:rsidDel="00000000" w:rsidR="00000000" w:rsidRPr="00000000">
                              <w:rPr>
                                <w:rFonts w:ascii="Century Gothic" w:cs="Century Gothic" w:eastAsia="Century Gothic" w:hAnsi="Century Gothic"/>
                                <w:b w:val="0"/>
                                <w:i w:val="0"/>
                                <w:smallCaps w:val="0"/>
                                <w:strike w:val="0"/>
                                <w:color w:val="000000"/>
                                <w:sz w:val="22"/>
                                <w:vertAlign w:val="baseline"/>
                              </w:rPr>
                              <w:t xml:space="preserve">Northumberland TD15 2DB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0"/>
                                <w:i w:val="0"/>
                                <w:smallCaps w:val="0"/>
                                <w:strike w:val="0"/>
                                <w:color w:val="000000"/>
                                <w:sz w:val="24"/>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Telephone number: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(01289) 306667</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1"/>
                                <w:i w:val="0"/>
                                <w:smallCaps w:val="0"/>
                                <w:strike w:val="0"/>
                                <w:color w:val="000000"/>
                                <w:sz w:val="24"/>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Email: </w:t>
                            </w:r>
                            <w:r w:rsidDel="00000000" w:rsidR="00000000" w:rsidRPr="00000000">
                              <w:rPr>
                                <w:rFonts w:ascii="Century Gothic" w:cs="Century Gothic" w:eastAsia="Century Gothic" w:hAnsi="Century Gothic"/>
                                <w:b w:val="0"/>
                                <w:i w:val="0"/>
                                <w:smallCaps w:val="0"/>
                                <w:strike w:val="0"/>
                                <w:color w:val="000000"/>
                                <w:sz w:val="20"/>
                                <w:vertAlign w:val="baseline"/>
                              </w:rPr>
                              <w:t xml:space="preserve">admin@tweedmouthpriorpark.northumberland.sch.uk</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1"/>
                                <w:i w:val="0"/>
                                <w:smallCaps w:val="0"/>
                                <w:strike w:val="0"/>
                                <w:color w:val="000000"/>
                                <w:sz w:val="20"/>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Chair of governors: </w:t>
                            </w:r>
                            <w:r w:rsidDel="00000000" w:rsidR="00000000" w:rsidRPr="00000000">
                              <w:rPr>
                                <w:rFonts w:ascii="Century Gothic" w:cs="Century Gothic" w:eastAsia="Century Gothic" w:hAnsi="Century Gothic"/>
                                <w:b w:val="1"/>
                                <w:i w:val="1"/>
                                <w:smallCaps w:val="0"/>
                                <w:strike w:val="0"/>
                                <w:color w:val="000000"/>
                                <w:sz w:val="22"/>
                                <w:vertAlign w:val="baseline"/>
                              </w:rPr>
                              <w:t xml:space="preserve">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Mrs I Hunter</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0"/>
                                <w:i w:val="0"/>
                                <w:smallCaps w:val="0"/>
                                <w:strike w:val="0"/>
                                <w:color w:val="000000"/>
                                <w:sz w:val="24"/>
                                <w:vertAlign w:val="baseline"/>
                              </w:rPr>
                            </w:r>
                            <w:r w:rsidDel="00000000" w:rsidR="00000000" w:rsidRPr="00000000">
                              <w:rPr>
                                <w:rFonts w:ascii="Century Gothic" w:cs="Century Gothic" w:eastAsia="Century Gothic" w:hAnsi="Century Gothic"/>
                                <w:b w:val="1"/>
                                <w:i w:val="0"/>
                                <w:smallCaps w:val="0"/>
                                <w:strike w:val="0"/>
                                <w:color w:val="000000"/>
                                <w:sz w:val="22"/>
                                <w:vertAlign w:val="baseline"/>
                              </w:rPr>
                              <w:t xml:space="preserve">Most recent OFSTED inspection: </w:t>
                            </w:r>
                            <w:r w:rsidDel="00000000" w:rsidR="00000000" w:rsidRPr="00000000">
                              <w:rPr>
                                <w:rFonts w:ascii="Century Gothic" w:cs="Century Gothic" w:eastAsia="Century Gothic" w:hAnsi="Century Gothic"/>
                                <w:b w:val="0"/>
                                <w:i w:val="0"/>
                                <w:smallCaps w:val="0"/>
                                <w:strike w:val="0"/>
                                <w:color w:val="000000"/>
                                <w:sz w:val="22"/>
                                <w:vertAlign w:val="baseline"/>
                              </w:rPr>
                              <w:t xml:space="preserve">March 2012</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entury Gothic" w:cs="Century Gothic" w:eastAsia="Century Gothic" w:hAnsi="Century Gothic"/>
                                <w:b w:val="1"/>
                                <w:i w:val="0"/>
                                <w:smallCaps w:val="0"/>
                                <w:strike w:val="0"/>
                                <w:color w:val="000000"/>
                                <w:sz w:val="2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rIns="91425" wrap="square" tIns="45700"/>
                    </wps:wsp>
                  </a:graphicData>
                </a:graphic>
              </wp:anchor>
            </w:drawing>
          </mc:Choice>
          <mc:Fallback>
            <w:drawing>
              <wp:anchor allowOverlap="1" behindDoc="0" distB="0" distT="0" distL="114300" distR="114300" hidden="0" layoutInCell="1" locked="0" relativeHeight="0" simplePos="0">
                <wp:simplePos x="0" y="0"/>
                <wp:positionH relativeFrom="margin">
                  <wp:posOffset>2124075</wp:posOffset>
                </wp:positionH>
                <wp:positionV relativeFrom="paragraph">
                  <wp:posOffset>0</wp:posOffset>
                </wp:positionV>
                <wp:extent cx="4000500" cy="1962150"/>
                <wp:effectExtent b="0" l="0" r="0" t="0"/>
                <wp:wrapSquare wrapText="bothSides" distB="0" distT="0" distL="114300" distR="114300"/>
                <wp:docPr id="17" name="image34.png"/>
                <a:graphic>
                  <a:graphicData uri="http://schemas.openxmlformats.org/drawingml/2006/picture">
                    <pic:pic>
                      <pic:nvPicPr>
                        <pic:cNvPr id="0" name="image34.png"/>
                        <pic:cNvPicPr preferRelativeResize="0"/>
                      </pic:nvPicPr>
                      <pic:blipFill>
                        <a:blip r:embed="rId8"/>
                        <a:srcRect/>
                        <a:stretch>
                          <a:fillRect/>
                        </a:stretch>
                      </pic:blipFill>
                      <pic:spPr>
                        <a:xfrm>
                          <a:off x="0" y="0"/>
                          <a:ext cx="4000500" cy="196215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margin">
              <wp:posOffset>-116203</wp:posOffset>
            </wp:positionH>
            <wp:positionV relativeFrom="paragraph">
              <wp:posOffset>33153</wp:posOffset>
            </wp:positionV>
            <wp:extent cx="2146300" cy="1504950"/>
            <wp:effectExtent b="0" l="0" r="0" t="0"/>
            <wp:wrapNone/>
            <wp:docPr id="4" name="image17.jpg"/>
            <a:graphic>
              <a:graphicData uri="http://schemas.openxmlformats.org/drawingml/2006/picture">
                <pic:pic>
                  <pic:nvPicPr>
                    <pic:cNvPr id="0" name="image17.jpg"/>
                    <pic:cNvPicPr preferRelativeResize="0"/>
                  </pic:nvPicPr>
                  <pic:blipFill>
                    <a:blip r:embed="rId9"/>
                    <a:srcRect b="0" l="0" r="0" t="0"/>
                    <a:stretch>
                      <a:fillRect/>
                    </a:stretch>
                  </pic:blipFill>
                  <pic:spPr>
                    <a:xfrm>
                      <a:off x="0" y="0"/>
                      <a:ext cx="2146300" cy="1504950"/>
                    </a:xfrm>
                    <a:prstGeom prst="rect"/>
                    <a:ln/>
                  </pic:spPr>
                </pic:pic>
              </a:graphicData>
            </a:graphic>
          </wp:anchor>
        </w:drawing>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right"/>
        <w:rPr/>
      </w:pPr>
      <w:r w:rsidDel="00000000" w:rsidR="00000000" w:rsidRPr="00000000">
        <w:rPr>
          <w:rtl w:val="0"/>
        </w:rPr>
      </w:r>
    </w:p>
    <w:p w:rsidR="00000000" w:rsidDel="00000000" w:rsidP="00000000" w:rsidRDefault="00000000" w:rsidRPr="00000000">
      <w:pPr>
        <w:ind w:hanging="593"/>
        <w:contextualSpacing w:val="0"/>
        <w:rPr/>
      </w:pPr>
      <w:r w:rsidDel="00000000" w:rsidR="00000000" w:rsidRPr="00000000">
        <w:rPr>
          <w:rFonts w:ascii="Arial" w:cs="Arial" w:eastAsia="Arial" w:hAnsi="Arial"/>
          <w:sz w:val="32"/>
          <w:szCs w:val="32"/>
          <w:rtl w:val="0"/>
        </w:rPr>
        <w:tab/>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margin">
                  <wp:posOffset>-114299</wp:posOffset>
                </wp:positionH>
                <wp:positionV relativeFrom="paragraph">
                  <wp:posOffset>-228599</wp:posOffset>
                </wp:positionV>
                <wp:extent cx="139700" cy="342900"/>
                <wp:effectExtent b="0" l="0" r="0" t="0"/>
                <wp:wrapNone/>
                <wp:docPr id="18" name=""/>
                <a:graphic>
                  <a:graphicData uri="http://schemas.microsoft.com/office/word/2010/wordprocessingShape">
                    <wps:wsp>
                      <wps:cNvSpPr/>
                      <wps:cNvPr id="4" name="Shape 4"/>
                      <wps:spPr>
                        <a:xfrm>
                          <a:off x="5275198" y="3611408"/>
                          <a:ext cx="141605" cy="33718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rIns="91425" wrap="square" tIns="45700"/>
                    </wps:wsp>
                  </a:graphicData>
                </a:graphic>
              </wp:anchor>
            </w:drawing>
          </mc:Choice>
          <mc:Fallback>
            <w:drawing>
              <wp:anchor allowOverlap="1" behindDoc="0" distB="0" distT="0" distL="114300" distR="114300" hidden="0" layoutInCell="1" locked="0" relativeHeight="0" simplePos="0">
                <wp:simplePos x="0" y="0"/>
                <wp:positionH relativeFrom="margin">
                  <wp:posOffset>-114299</wp:posOffset>
                </wp:positionH>
                <wp:positionV relativeFrom="paragraph">
                  <wp:posOffset>-228599</wp:posOffset>
                </wp:positionV>
                <wp:extent cx="139700" cy="342900"/>
                <wp:effectExtent b="0" l="0" r="0" t="0"/>
                <wp:wrapNone/>
                <wp:docPr id="18" name="image36.png"/>
                <a:graphic>
                  <a:graphicData uri="http://schemas.openxmlformats.org/drawingml/2006/picture">
                    <pic:pic>
                      <pic:nvPicPr>
                        <pic:cNvPr id="0" name="image36.png"/>
                        <pic:cNvPicPr preferRelativeResize="0"/>
                      </pic:nvPicPr>
                      <pic:blipFill>
                        <a:blip r:embed="rId10"/>
                        <a:srcRect/>
                        <a:stretch>
                          <a:fillRect/>
                        </a:stretch>
                      </pic:blipFill>
                      <pic:spPr>
                        <a:xfrm>
                          <a:off x="0" y="0"/>
                          <a:ext cx="139700" cy="342900"/>
                        </a:xfrm>
                        <a:prstGeom prst="rect"/>
                        <a:ln/>
                      </pic:spPr>
                    </pic:pic>
                  </a:graphicData>
                </a:graphic>
              </wp:anchor>
            </w:drawing>
          </mc:Fallback>
        </mc:AlternateConten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color w:val="000000"/>
          <w:sz w:val="22"/>
          <w:szCs w:val="22"/>
          <w:shd w:fill="c4eafc" w:val="clear"/>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Tweedmouth Prior Park First School is a happy, welcoming, smaller than average mainstream school of 176 pupils aged three to nine. The majority of pupils are drawn from Prior Park housing estate situated on the south side of Berwick upon Tweed.  </w:t>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margin">
              <wp:posOffset>0</wp:posOffset>
            </wp:positionH>
            <wp:positionV relativeFrom="paragraph">
              <wp:posOffset>29210</wp:posOffset>
            </wp:positionV>
            <wp:extent cx="3104515" cy="1676400"/>
            <wp:effectExtent b="0" l="0" r="0" t="0"/>
            <wp:wrapSquare wrapText="bothSides" distB="0" distT="0" distL="114300" distR="114300"/>
            <wp:docPr id="3" name="image16.jpg"/>
            <a:graphic>
              <a:graphicData uri="http://schemas.openxmlformats.org/drawingml/2006/picture">
                <pic:pic>
                  <pic:nvPicPr>
                    <pic:cNvPr id="0" name="image16.jpg"/>
                    <pic:cNvPicPr preferRelativeResize="0"/>
                  </pic:nvPicPr>
                  <pic:blipFill>
                    <a:blip r:embed="rId11"/>
                    <a:srcRect b="0" l="0" r="0" t="0"/>
                    <a:stretch>
                      <a:fillRect/>
                    </a:stretch>
                  </pic:blipFill>
                  <pic:spPr>
                    <a:xfrm>
                      <a:off x="0" y="0"/>
                      <a:ext cx="3104515" cy="1676400"/>
                    </a:xfrm>
                    <a:prstGeom prst="rect"/>
                    <a:ln/>
                  </pic:spPr>
                </pic:pic>
              </a:graphicData>
            </a:graphic>
          </wp:anchor>
        </w:drawing>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There are 6 classes from Nursery through to Year 4 with full time teaching and non teaching staff in each class. </w:t>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The Headteacher does not currently have a teaching commitment and is supported by a teaching Deputy. </w:t>
      </w:r>
    </w:p>
    <w:p w:rsidR="00000000" w:rsidDel="00000000" w:rsidP="00000000" w:rsidRDefault="00000000" w:rsidRPr="00000000">
      <w:pPr>
        <w:contextualSpacing w:val="0"/>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The school’s strength lies in an ethos of inclusive practice and relationships in school are harmonious and respectful. The school deals with many vulnerable families and pupils, therefore school gives high priority to safeguarding, care and support and PSHE.  The number of pupils receiving Pupil Premium funding is higher than average and the number of pupils with learning difficulties and/or disabilities is also above average.  Pastoral care is given a high profile in school and promotes respect for self and each other, citizenship and good behaviour.</w:t>
      </w:r>
    </w:p>
    <w:p w:rsidR="00000000" w:rsidDel="00000000" w:rsidP="00000000" w:rsidRDefault="00000000" w:rsidRPr="00000000">
      <w:pPr>
        <w:contextualSpacing w:val="0"/>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Pupils typically enter the  nursery and reception classes with skills below and some well below those expected for their age and make good progress through school with the majority of pupils reaching the expected level at the end of year 4.</w:t>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An early induction programme for new starters to Nursery, and their families, operates over the half term prior to entry. This means that good relationships between home and school develop and any barriers to learning identified and support put in as early as possible. </w:t>
      </w:r>
      <w:r w:rsidDel="00000000" w:rsidR="00000000" w:rsidRPr="00000000">
        <w:rPr>
          <w:rFonts w:ascii="Century Gothic" w:cs="Century Gothic" w:eastAsia="Century Gothic" w:hAnsi="Century Gothic"/>
          <w:color w:val="000000"/>
          <w:sz w:val="22"/>
          <w:szCs w:val="22"/>
          <w:rtl w:val="0"/>
        </w:rPr>
        <w:t xml:space="preserve">The Thrive Approach has been introduced this year and the school recently gained the Health and Well Being Accreditation.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margin">
              <wp:posOffset>4208145</wp:posOffset>
            </wp:positionH>
            <wp:positionV relativeFrom="paragraph">
              <wp:posOffset>764540</wp:posOffset>
            </wp:positionV>
            <wp:extent cx="1998345" cy="1962785"/>
            <wp:effectExtent b="0" l="0" r="0" t="0"/>
            <wp:wrapSquare wrapText="bothSides" distB="0" distT="0" distL="114300" distR="114300"/>
            <wp:docPr id="15" name="image30.jpg"/>
            <a:graphic>
              <a:graphicData uri="http://schemas.openxmlformats.org/drawingml/2006/picture">
                <pic:pic>
                  <pic:nvPicPr>
                    <pic:cNvPr id="0" name="image30.jpg"/>
                    <pic:cNvPicPr preferRelativeResize="0"/>
                  </pic:nvPicPr>
                  <pic:blipFill>
                    <a:blip r:embed="rId12"/>
                    <a:srcRect b="10988" l="19057" r="25970" t="8058"/>
                    <a:stretch>
                      <a:fillRect/>
                    </a:stretch>
                  </pic:blipFill>
                  <pic:spPr>
                    <a:xfrm>
                      <a:off x="0" y="0"/>
                      <a:ext cx="1998345" cy="1962785"/>
                    </a:xfrm>
                    <a:prstGeom prst="rect"/>
                    <a:ln/>
                  </pic:spPr>
                </pic:pic>
              </a:graphicData>
            </a:graphic>
          </wp:anchor>
        </w:drawing>
      </w:r>
    </w:p>
    <w:p w:rsidR="00000000" w:rsidDel="00000000" w:rsidP="00000000" w:rsidRDefault="00000000" w:rsidRPr="00000000">
      <w:pPr>
        <w:contextualSpacing w:val="0"/>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Pupils at Prior Park are excited and enthused by their learning and the curriculum is effective in meeting the needs of pupils and in extending their life experiences. The school has International School status and through work on shared curriculum projects with a partner school in India, reciprocal visits by staff and Skype calls, positive global attitudes have been promoted and an appreciation of the diversity of other cultures and countries has developed.</w:t>
      </w:r>
    </w:p>
    <w:p w:rsidR="00000000" w:rsidDel="00000000" w:rsidP="00000000" w:rsidRDefault="00000000" w:rsidRPr="00000000">
      <w:pPr>
        <w:contextualSpacing w:val="0"/>
        <w:rPr>
          <w:rFonts w:ascii="Century Gothic" w:cs="Century Gothic" w:eastAsia="Century Gothic" w:hAnsi="Century Gothic"/>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margin">
              <wp:posOffset>-3809</wp:posOffset>
            </wp:positionH>
            <wp:positionV relativeFrom="paragraph">
              <wp:posOffset>34290</wp:posOffset>
            </wp:positionV>
            <wp:extent cx="2389505" cy="1590675"/>
            <wp:effectExtent b="0" l="0" r="0" t="0"/>
            <wp:wrapSquare wrapText="bothSides" distB="0" distT="0" distL="114300" distR="114300"/>
            <wp:docPr id="13" name="image28.jpg"/>
            <a:graphic>
              <a:graphicData uri="http://schemas.openxmlformats.org/drawingml/2006/picture">
                <pic:pic>
                  <pic:nvPicPr>
                    <pic:cNvPr id="0" name="image28.jpg"/>
                    <pic:cNvPicPr preferRelativeResize="0"/>
                  </pic:nvPicPr>
                  <pic:blipFill>
                    <a:blip r:embed="rId13"/>
                    <a:srcRect b="0" l="0" r="0" t="0"/>
                    <a:stretch>
                      <a:fillRect/>
                    </a:stretch>
                  </pic:blipFill>
                  <pic:spPr>
                    <a:xfrm>
                      <a:off x="0" y="0"/>
                      <a:ext cx="2389505" cy="1590675"/>
                    </a:xfrm>
                    <a:prstGeom prst="rect"/>
                    <a:ln/>
                  </pic:spPr>
                </pic:pic>
              </a:graphicData>
            </a:graphic>
          </wp:anchor>
        </w:drawing>
      </w:r>
    </w:p>
    <w:p w:rsidR="00000000" w:rsidDel="00000000" w:rsidP="00000000" w:rsidRDefault="00000000" w:rsidRPr="00000000">
      <w:pPr>
        <w:contextualSpacing w:val="0"/>
        <w:jc w:val="both"/>
        <w:rPr>
          <w:rFonts w:ascii="Century Gothic" w:cs="Century Gothic" w:eastAsia="Century Gothic" w:hAnsi="Century Gothic"/>
          <w:color w:val="000000"/>
          <w:sz w:val="22"/>
          <w:szCs w:val="22"/>
        </w:rPr>
      </w:pPr>
      <w:r w:rsidDel="00000000" w:rsidR="00000000" w:rsidRPr="00000000">
        <w:rPr>
          <w:rFonts w:ascii="Century Gothic" w:cs="Century Gothic" w:eastAsia="Century Gothic" w:hAnsi="Century Gothic"/>
          <w:color w:val="000000"/>
          <w:sz w:val="22"/>
          <w:szCs w:val="22"/>
          <w:rtl w:val="0"/>
        </w:rPr>
        <w:t xml:space="preserve">This year the school gained the Sainsbury School Games Gold Award and many pupils have won sporting awards at school festivals.</w:t>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The school is well supported by parents who are keen to be invited into school to take part in a variety of activities and to raise money to benefit their children and other worthy causes. </w:t>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There are close links to other agencies and schools in the community. When pupils are out and about in the community; attending events, singing with the choir, taking part in sporting festivals, their behaviour is exemplary and they are a credit to the school.</w:t>
      </w:r>
      <w:r w:rsidDel="00000000" w:rsidR="00000000" w:rsidRPr="00000000">
        <w:drawing>
          <wp:anchor allowOverlap="1" behindDoc="0" distB="0" distT="0" distL="114300" distR="114300" hidden="0" layoutInCell="1" locked="0" relativeHeight="0" simplePos="0">
            <wp:simplePos x="0" y="0"/>
            <wp:positionH relativeFrom="margin">
              <wp:posOffset>3528059</wp:posOffset>
            </wp:positionH>
            <wp:positionV relativeFrom="paragraph">
              <wp:posOffset>53339</wp:posOffset>
            </wp:positionV>
            <wp:extent cx="2583180" cy="1645920"/>
            <wp:effectExtent b="0" l="0" r="0" t="0"/>
            <wp:wrapSquare wrapText="bothSides" distB="0" distT="0" distL="114300" distR="114300"/>
            <wp:docPr id="5" name="image20.jpg"/>
            <a:graphic>
              <a:graphicData uri="http://schemas.openxmlformats.org/drawingml/2006/picture">
                <pic:pic>
                  <pic:nvPicPr>
                    <pic:cNvPr id="0" name="image20.jpg"/>
                    <pic:cNvPicPr preferRelativeResize="0"/>
                  </pic:nvPicPr>
                  <pic:blipFill>
                    <a:blip r:embed="rId14"/>
                    <a:srcRect b="3289" l="13057" r="0" t="43939"/>
                    <a:stretch>
                      <a:fillRect/>
                    </a:stretch>
                  </pic:blipFill>
                  <pic:spPr>
                    <a:xfrm>
                      <a:off x="0" y="0"/>
                      <a:ext cx="2583180" cy="1645920"/>
                    </a:xfrm>
                    <a:prstGeom prst="rect"/>
                    <a:ln/>
                  </pic:spPr>
                </pic:pic>
              </a:graphicData>
            </a:graphic>
          </wp:anchor>
        </w:drawing>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Arial" w:cs="Arial" w:eastAsia="Arial" w:hAnsi="Arial"/>
          <w:sz w:val="22"/>
          <w:szCs w:val="22"/>
        </w:rPr>
      </w:pPr>
      <w:r w:rsidDel="00000000" w:rsidR="00000000" w:rsidRPr="00000000">
        <w:rPr>
          <w:rFonts w:ascii="Century Gothic" w:cs="Century Gothic" w:eastAsia="Century Gothic" w:hAnsi="Century Gothic"/>
          <w:sz w:val="22"/>
          <w:szCs w:val="22"/>
          <w:rtl w:val="0"/>
        </w:rPr>
        <w:t xml:space="preserve">The Governing Body are committed in their support and are knowledgeable about the school.</w:t>
      </w: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both"/>
        <w:rPr>
          <w:rFonts w:ascii="Century Gothic" w:cs="Century Gothic" w:eastAsia="Century Gothic" w:hAnsi="Century Gothic"/>
          <w:sz w:val="22"/>
          <w:szCs w:val="22"/>
        </w:rPr>
      </w:pPr>
      <w:r w:rsidDel="00000000" w:rsidR="00000000" w:rsidRPr="00000000">
        <w:rPr>
          <w:rFonts w:ascii="Century Gothic" w:cs="Century Gothic" w:eastAsia="Century Gothic" w:hAnsi="Century Gothic"/>
          <w:sz w:val="22"/>
          <w:szCs w:val="22"/>
          <w:rtl w:val="0"/>
        </w:rPr>
        <w:t xml:space="preserve">Governors are looking to appoint from April 2018, or as soon as possible thereafter.  </w:t>
      </w:r>
    </w:p>
    <w:p w:rsidR="00000000" w:rsidDel="00000000" w:rsidP="00000000" w:rsidRDefault="00000000" w:rsidRPr="00000000">
      <w:pPr>
        <w:contextualSpacing w:val="0"/>
        <w:jc w:val="center"/>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tabs>
          <w:tab w:val="left" w:pos="4965"/>
        </w:tabs>
        <w:contextualSpacing w:val="0"/>
        <w:jc w:val="center"/>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center"/>
        <w:rPr>
          <w:rFonts w:ascii="Century Gothic" w:cs="Century Gothic" w:eastAsia="Century Gothic" w:hAnsi="Century Gothic"/>
          <w:sz w:val="22"/>
          <w:szCs w:val="22"/>
        </w:rPr>
      </w:pPr>
      <w:r w:rsidDel="00000000" w:rsidR="00000000" w:rsidRPr="00000000">
        <w:rPr>
          <w:rtl w:val="0"/>
        </w:rPr>
      </w:r>
    </w:p>
    <w:p w:rsidR="00000000" w:rsidDel="00000000" w:rsidP="00000000" w:rsidRDefault="00000000" w:rsidRPr="00000000">
      <w:pPr>
        <w:contextualSpacing w:val="0"/>
        <w:jc w:val="center"/>
        <w:rPr>
          <w:rFonts w:ascii="Century Gothic" w:cs="Century Gothic" w:eastAsia="Century Gothic" w:hAnsi="Century Gothic"/>
          <w:sz w:val="22"/>
          <w:szCs w:val="22"/>
        </w:rPr>
      </w:pPr>
      <w:bookmarkStart w:colFirst="0" w:colLast="0" w:name="_gjdgxs" w:id="0"/>
      <w:bookmarkEnd w:id="0"/>
      <w:r w:rsidDel="00000000" w:rsidR="00000000" w:rsidRPr="00000000">
        <w:rPr>
          <w:rFonts w:ascii="Century Gothic" w:cs="Century Gothic" w:eastAsia="Century Gothic" w:hAnsi="Century Gothic"/>
          <w:sz w:val="22"/>
          <w:szCs w:val="22"/>
        </w:rPr>
        <w:drawing>
          <wp:inline distB="0" distT="0" distL="0" distR="0">
            <wp:extent cx="3370533" cy="1833336"/>
            <wp:effectExtent b="0" l="0" r="0" t="0"/>
            <wp:docPr id="10" name="image25.jpg"/>
            <a:graphic>
              <a:graphicData uri="http://schemas.openxmlformats.org/drawingml/2006/picture">
                <pic:pic>
                  <pic:nvPicPr>
                    <pic:cNvPr id="0" name="image25.jpg"/>
                    <pic:cNvPicPr preferRelativeResize="0"/>
                  </pic:nvPicPr>
                  <pic:blipFill>
                    <a:blip r:embed="rId15"/>
                    <a:srcRect b="0" l="0" r="0" t="0"/>
                    <a:stretch>
                      <a:fillRect/>
                    </a:stretch>
                  </pic:blipFill>
                  <pic:spPr>
                    <a:xfrm>
                      <a:off x="0" y="0"/>
                      <a:ext cx="3370533" cy="1833336"/>
                    </a:xfrm>
                    <a:prstGeom prst="rect"/>
                    <a:ln/>
                  </pic:spPr>
                </pic:pic>
              </a:graphicData>
            </a:graphic>
          </wp:inline>
        </w:drawing>
      </w:r>
      <w:r w:rsidDel="00000000" w:rsidR="00000000" w:rsidRPr="00000000">
        <w:rPr>
          <w:rFonts w:ascii="Century Gothic" w:cs="Century Gothic" w:eastAsia="Century Gothic" w:hAnsi="Century Gothic"/>
          <w:sz w:val="22"/>
          <w:szCs w:val="22"/>
          <w:rtl w:val="0"/>
        </w:rPr>
        <w:br w:type="textWrapping"/>
      </w:r>
    </w:p>
    <w:sectPr>
      <w:headerReference r:id="rId16" w:type="first"/>
      <w:footerReference r:id="rId17" w:type="default"/>
      <w:footerReference r:id="rId18" w:type="first"/>
      <w:pgSz w:h="16838" w:w="11906"/>
      <w:pgMar w:bottom="864" w:top="1138" w:left="990" w:right="131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entury Gothic">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tabs>
        <w:tab w:val="center" w:pos="4153"/>
        <w:tab w:val="right" w:pos="8306"/>
      </w:tabs>
      <w:spacing w:after="1123" w:lineRule="auto"/>
      <w:contextualSpacing w:val="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tabs>
        <w:tab w:val="center" w:pos="4153"/>
        <w:tab w:val="right" w:pos="8306"/>
      </w:tabs>
      <w:contextualSpacing w:val="0"/>
      <w:rPr/>
    </w:pPr>
    <w:r w:rsidDel="00000000" w:rsidR="00000000" w:rsidRPr="00000000">
      <w:rPr>
        <w:rtl w:val="0"/>
      </w:rPr>
    </w:r>
  </w:p>
  <w:p w:rsidR="00000000" w:rsidDel="00000000" w:rsidP="00000000" w:rsidRDefault="00000000" w:rsidRPr="00000000">
    <w:pPr>
      <w:tabs>
        <w:tab w:val="center" w:pos="4153"/>
        <w:tab w:val="right" w:pos="8306"/>
      </w:tabs>
      <w:contextualSpacing w:val="0"/>
      <w:jc w:val="center"/>
      <w:rPr/>
    </w:pPr>
    <w:r w:rsidDel="00000000" w:rsidR="00000000" w:rsidRPr="00000000">
      <w:rPr/>
      <w:drawing>
        <wp:inline distB="0" distT="0" distL="114300" distR="114300">
          <wp:extent cx="3458845" cy="715010"/>
          <wp:effectExtent b="0" l="0" r="0" t="0"/>
          <wp:docPr id="12" name="image27.png"/>
          <a:graphic>
            <a:graphicData uri="http://schemas.openxmlformats.org/drawingml/2006/picture">
              <pic:pic>
                <pic:nvPicPr>
                  <pic:cNvPr id="0" name="image27.png"/>
                  <pic:cNvPicPr preferRelativeResize="0"/>
                </pic:nvPicPr>
                <pic:blipFill>
                  <a:blip r:embed="rId1"/>
                  <a:srcRect b="0" l="0" r="0" t="0"/>
                  <a:stretch>
                    <a:fillRect/>
                  </a:stretch>
                </pic:blipFill>
                <pic:spPr>
                  <a:xfrm>
                    <a:off x="0" y="0"/>
                    <a:ext cx="3458845" cy="715010"/>
                  </a:xfrm>
                  <a:prstGeom prst="rect"/>
                  <a:ln/>
                </pic:spPr>
              </pic:pic>
            </a:graphicData>
          </a:graphic>
        </wp:inline>
      </w:drawing>
    </w:r>
    <w:r w:rsidDel="00000000" w:rsidR="00000000" w:rsidRPr="00000000">
      <w:rPr>
        <w:rtl w:val="0"/>
      </w:rPr>
    </w:r>
  </w:p>
  <w:p w:rsidR="00000000" w:rsidDel="00000000" w:rsidP="00000000" w:rsidRDefault="00000000" w:rsidRPr="00000000">
    <w:pPr>
      <w:tabs>
        <w:tab w:val="center" w:pos="4153"/>
        <w:tab w:val="right" w:pos="8306"/>
      </w:tabs>
      <w:contextualSpacing w:val="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tabs>
        <w:tab w:val="center" w:pos="4153"/>
        <w:tab w:val="right" w:pos="8306"/>
      </w:tabs>
      <w:spacing w:before="706" w:lineRule="auto"/>
      <w:contextualSpacing w:val="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margin">
                <wp:posOffset>-342899</wp:posOffset>
              </wp:positionH>
              <wp:positionV relativeFrom="paragraph">
                <wp:posOffset>101600</wp:posOffset>
              </wp:positionV>
              <wp:extent cx="6705600" cy="749300"/>
              <wp:effectExtent b="0" l="0" r="0" t="0"/>
              <wp:wrapNone/>
              <wp:docPr id="16" name=""/>
              <a:graphic>
                <a:graphicData uri="http://schemas.microsoft.com/office/word/2010/wordprocessingShape">
                  <wps:wsp>
                    <wps:cNvSpPr/>
                    <wps:cNvPr id="2" name="Shape 2"/>
                    <wps:spPr>
                      <a:xfrm>
                        <a:off x="1963991" y="3419955"/>
                        <a:ext cx="6764019" cy="720090"/>
                      </a:xfrm>
                      <a:prstGeom prst="rect">
                        <a:avLst/>
                      </a:prstGeom>
                      <a:noFill/>
                      <a:ln cap="flat" cmpd="sng" w="25400">
                        <a:solidFill>
                          <a:srgbClr val="000000"/>
                        </a:solidFill>
                        <a:prstDash val="solid"/>
                        <a:miter lim="8000"/>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rIns="91425" wrap="square" tIns="45700"/>
                  </wps:wsp>
                </a:graphicData>
              </a:graphic>
            </wp:anchor>
          </w:drawing>
        </mc:Choice>
        <mc:Fallback>
          <w:drawing>
            <wp:anchor allowOverlap="1" behindDoc="0" distB="0" distT="0" distL="114300" distR="114300" hidden="0" layoutInCell="1" locked="0" relativeHeight="0" simplePos="0">
              <wp:simplePos x="0" y="0"/>
              <wp:positionH relativeFrom="margin">
                <wp:posOffset>-342899</wp:posOffset>
              </wp:positionH>
              <wp:positionV relativeFrom="paragraph">
                <wp:posOffset>101600</wp:posOffset>
              </wp:positionV>
              <wp:extent cx="6705600" cy="749300"/>
              <wp:effectExtent b="0" l="0" r="0" t="0"/>
              <wp:wrapNone/>
              <wp:docPr id="16" name="image32.png"/>
              <a:graphic>
                <a:graphicData uri="http://schemas.openxmlformats.org/drawingml/2006/picture">
                  <pic:pic>
                    <pic:nvPicPr>
                      <pic:cNvPr id="0" name="image32.png"/>
                      <pic:cNvPicPr preferRelativeResize="0"/>
                    </pic:nvPicPr>
                    <pic:blipFill>
                      <a:blip r:embed="rId1"/>
                      <a:srcRect/>
                      <a:stretch>
                        <a:fillRect/>
                      </a:stretch>
                    </pic:blipFill>
                    <pic:spPr>
                      <a:xfrm>
                        <a:off x="0" y="0"/>
                        <a:ext cx="6705600" cy="74930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margin">
            <wp:posOffset>657225</wp:posOffset>
          </wp:positionH>
          <wp:positionV relativeFrom="paragraph">
            <wp:posOffset>133350</wp:posOffset>
          </wp:positionV>
          <wp:extent cx="1019810" cy="720090"/>
          <wp:effectExtent b="0" l="0" r="0" t="0"/>
          <wp:wrapNone/>
          <wp:docPr id="14" name="image29.jpg"/>
          <a:graphic>
            <a:graphicData uri="http://schemas.openxmlformats.org/drawingml/2006/picture">
              <pic:pic>
                <pic:nvPicPr>
                  <pic:cNvPr id="0" name="image29.jpg"/>
                  <pic:cNvPicPr preferRelativeResize="0"/>
                </pic:nvPicPr>
                <pic:blipFill>
                  <a:blip r:embed="rId2"/>
                  <a:srcRect b="0" l="0" r="0" t="0"/>
                  <a:stretch>
                    <a:fillRect/>
                  </a:stretch>
                </pic:blipFill>
                <pic:spPr>
                  <a:xfrm>
                    <a:off x="0" y="0"/>
                    <a:ext cx="1019810" cy="7200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margin">
            <wp:posOffset>3319463</wp:posOffset>
          </wp:positionH>
          <wp:positionV relativeFrom="paragraph">
            <wp:posOffset>133350</wp:posOffset>
          </wp:positionV>
          <wp:extent cx="1076960" cy="720090"/>
          <wp:effectExtent b="0" l="0" r="0" t="0"/>
          <wp:wrapNone/>
          <wp:docPr id="2" name="image15.jpg"/>
          <a:graphic>
            <a:graphicData uri="http://schemas.openxmlformats.org/drawingml/2006/picture">
              <pic:pic>
                <pic:nvPicPr>
                  <pic:cNvPr id="0" name="image15.jpg"/>
                  <pic:cNvPicPr preferRelativeResize="0"/>
                </pic:nvPicPr>
                <pic:blipFill>
                  <a:blip r:embed="rId3"/>
                  <a:srcRect b="0" l="0" r="0" t="0"/>
                  <a:stretch>
                    <a:fillRect/>
                  </a:stretch>
                </pic:blipFill>
                <pic:spPr>
                  <a:xfrm>
                    <a:off x="0" y="0"/>
                    <a:ext cx="1076960" cy="7200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margin">
            <wp:posOffset>5343525</wp:posOffset>
          </wp:positionH>
          <wp:positionV relativeFrom="paragraph">
            <wp:posOffset>128588</wp:posOffset>
          </wp:positionV>
          <wp:extent cx="1000760" cy="720090"/>
          <wp:effectExtent b="0" l="0" r="0" t="0"/>
          <wp:wrapNone/>
          <wp:docPr id="7" name="image22.jpg"/>
          <a:graphic>
            <a:graphicData uri="http://schemas.openxmlformats.org/drawingml/2006/picture">
              <pic:pic>
                <pic:nvPicPr>
                  <pic:cNvPr id="0" name="image22.jpg"/>
                  <pic:cNvPicPr preferRelativeResize="0"/>
                </pic:nvPicPr>
                <pic:blipFill>
                  <a:blip r:embed="rId4"/>
                  <a:srcRect b="0" l="0" r="0" t="0"/>
                  <a:stretch>
                    <a:fillRect/>
                  </a:stretch>
                </pic:blipFill>
                <pic:spPr>
                  <a:xfrm>
                    <a:off x="0" y="0"/>
                    <a:ext cx="1000760" cy="7200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margin">
            <wp:posOffset>-342898</wp:posOffset>
          </wp:positionH>
          <wp:positionV relativeFrom="paragraph">
            <wp:posOffset>123825</wp:posOffset>
          </wp:positionV>
          <wp:extent cx="1000760" cy="720090"/>
          <wp:effectExtent b="0" l="0" r="0" t="0"/>
          <wp:wrapNone/>
          <wp:docPr id="1" name="image6.jpg"/>
          <a:graphic>
            <a:graphicData uri="http://schemas.openxmlformats.org/drawingml/2006/picture">
              <pic:pic>
                <pic:nvPicPr>
                  <pic:cNvPr id="0" name="image6.jpg"/>
                  <pic:cNvPicPr preferRelativeResize="0"/>
                </pic:nvPicPr>
                <pic:blipFill>
                  <a:blip r:embed="rId5"/>
                  <a:srcRect b="0" l="0" r="0" t="0"/>
                  <a:stretch>
                    <a:fillRect/>
                  </a:stretch>
                </pic:blipFill>
                <pic:spPr>
                  <a:xfrm>
                    <a:off x="0" y="0"/>
                    <a:ext cx="1000760" cy="7200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margin">
            <wp:posOffset>4324350</wp:posOffset>
          </wp:positionH>
          <wp:positionV relativeFrom="paragraph">
            <wp:posOffset>123825</wp:posOffset>
          </wp:positionV>
          <wp:extent cx="1086485" cy="720090"/>
          <wp:effectExtent b="0" l="0" r="0" t="0"/>
          <wp:wrapNone/>
          <wp:docPr id="11" name="image26.jpg"/>
          <a:graphic>
            <a:graphicData uri="http://schemas.openxmlformats.org/drawingml/2006/picture">
              <pic:pic>
                <pic:nvPicPr>
                  <pic:cNvPr id="0" name="image26.jpg"/>
                  <pic:cNvPicPr preferRelativeResize="0"/>
                </pic:nvPicPr>
                <pic:blipFill>
                  <a:blip r:embed="rId6"/>
                  <a:srcRect b="0" l="0" r="0" t="0"/>
                  <a:stretch>
                    <a:fillRect/>
                  </a:stretch>
                </pic:blipFill>
                <pic:spPr>
                  <a:xfrm>
                    <a:off x="0" y="0"/>
                    <a:ext cx="1086485" cy="7200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margin">
            <wp:posOffset>1647825</wp:posOffset>
          </wp:positionH>
          <wp:positionV relativeFrom="paragraph">
            <wp:posOffset>133350</wp:posOffset>
          </wp:positionV>
          <wp:extent cx="1000760" cy="720090"/>
          <wp:effectExtent b="0" l="0" r="0" t="0"/>
          <wp:wrapNone/>
          <wp:docPr id="8" name="image23.jpg"/>
          <a:graphic>
            <a:graphicData uri="http://schemas.openxmlformats.org/drawingml/2006/picture">
              <pic:pic>
                <pic:nvPicPr>
                  <pic:cNvPr id="0" name="image23.jpg"/>
                  <pic:cNvPicPr preferRelativeResize="0"/>
                </pic:nvPicPr>
                <pic:blipFill>
                  <a:blip r:embed="rId7"/>
                  <a:srcRect b="0" l="0" r="0" t="0"/>
                  <a:stretch>
                    <a:fillRect/>
                  </a:stretch>
                </pic:blipFill>
                <pic:spPr>
                  <a:xfrm>
                    <a:off x="0" y="0"/>
                    <a:ext cx="1000760" cy="7200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margin">
            <wp:posOffset>2647950</wp:posOffset>
          </wp:positionH>
          <wp:positionV relativeFrom="paragraph">
            <wp:posOffset>133350</wp:posOffset>
          </wp:positionV>
          <wp:extent cx="704850" cy="720090"/>
          <wp:effectExtent b="0" l="0" r="0" t="0"/>
          <wp:wrapNone/>
          <wp:docPr id="9" name="image24.jpg"/>
          <a:graphic>
            <a:graphicData uri="http://schemas.openxmlformats.org/drawingml/2006/picture">
              <pic:pic>
                <pic:nvPicPr>
                  <pic:cNvPr id="0" name="image24.jpg"/>
                  <pic:cNvPicPr preferRelativeResize="0"/>
                </pic:nvPicPr>
                <pic:blipFill>
                  <a:blip r:embed="rId8"/>
                  <a:srcRect b="0" l="0" r="0" t="0"/>
                  <a:stretch>
                    <a:fillRect/>
                  </a:stretch>
                </pic:blipFill>
                <pic:spPr>
                  <a:xfrm>
                    <a:off x="0" y="0"/>
                    <a:ext cx="704850" cy="72009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shd w:fill="auto" w:val="clear"/>
        <w:vertAlign w:val="baseline"/>
        <w:lang w:val="en-GB"/>
      </w:rPr>
    </w:rPrDefault>
    <w:pPrDefault>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contextualSpacing w:val="0"/>
      <w:jc w:val="left"/>
    </w:pPr>
    <w:rPr>
      <w:rFonts w:ascii="Times New Roman" w:cs="Times New Roman" w:eastAsia="Times New Roman" w:hAnsi="Times New Roman"/>
      <w:b w:val="1"/>
      <w:i w:val="0"/>
      <w:smallCaps w:val="0"/>
      <w:strike w:val="0"/>
      <w:color w:val="000000"/>
      <w:sz w:val="48"/>
      <w:szCs w:val="48"/>
      <w:u w:val="none"/>
      <w:shd w:fill="auto" w:val="clear"/>
      <w:vertAlign w:val="baseline"/>
    </w:rPr>
  </w:style>
  <w:style w:type="paragraph" w:styleId="Heading2">
    <w:name w:val="heading 2"/>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contextualSpacing w:val="0"/>
      <w:jc w:val="left"/>
    </w:pPr>
    <w:rPr>
      <w:rFonts w:ascii="Times New Roman" w:cs="Times New Roman" w:eastAsia="Times New Roman" w:hAnsi="Times New Roman"/>
      <w:b w:val="1"/>
      <w:i w:val="0"/>
      <w:smallCaps w:val="0"/>
      <w:strike w:val="0"/>
      <w:color w:val="000000"/>
      <w:sz w:val="36"/>
      <w:szCs w:val="36"/>
      <w:u w:val="none"/>
      <w:shd w:fill="auto" w:val="clear"/>
      <w:vertAlign w:val="baseline"/>
    </w:rPr>
  </w:style>
  <w:style w:type="paragraph" w:styleId="Heading3">
    <w:name w:val="heading 3"/>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80" w:before="280" w:line="240" w:lineRule="auto"/>
      <w:ind w:left="0" w:right="0" w:firstLine="0"/>
      <w:contextualSpacing w:val="0"/>
      <w:jc w:val="left"/>
    </w:pPr>
    <w:rPr>
      <w:rFonts w:ascii="Times New Roman" w:cs="Times New Roman" w:eastAsia="Times New Roman" w:hAnsi="Times New Roman"/>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40" w:before="240" w:line="240" w:lineRule="auto"/>
      <w:ind w:left="0" w:right="0" w:firstLine="0"/>
      <w:contextualSpacing w:val="0"/>
      <w:jc w:val="left"/>
    </w:pPr>
    <w:rPr>
      <w:rFonts w:ascii="Times New Roman" w:cs="Times New Roman" w:eastAsia="Times New Roman" w:hAnsi="Times New Roman"/>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40" w:before="220" w:line="240" w:lineRule="auto"/>
      <w:ind w:left="0" w:right="0" w:firstLine="0"/>
      <w:contextualSpacing w:val="0"/>
      <w:jc w:val="left"/>
    </w:pPr>
    <w:rPr>
      <w:rFonts w:ascii="Times New Roman" w:cs="Times New Roman" w:eastAsia="Times New Roman" w:hAnsi="Times New Roman"/>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40" w:before="200" w:line="240" w:lineRule="auto"/>
      <w:ind w:left="0" w:right="0" w:firstLine="0"/>
      <w:contextualSpacing w:val="0"/>
      <w:jc w:val="left"/>
    </w:pPr>
    <w:rPr>
      <w:rFonts w:ascii="Times New Roman" w:cs="Times New Roman" w:eastAsia="Times New Roman" w:hAnsi="Times New Roman"/>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contextualSpacing w:val="0"/>
      <w:jc w:val="left"/>
    </w:pPr>
    <w:rPr>
      <w:rFonts w:ascii="Times New Roman" w:cs="Times New Roman" w:eastAsia="Times New Roman" w:hAnsi="Times New Roman"/>
      <w:b w:val="1"/>
      <w:i w:val="0"/>
      <w:smallCaps w:val="0"/>
      <w:strike w:val="0"/>
      <w:color w:val="000000"/>
      <w:sz w:val="72"/>
      <w:szCs w:val="72"/>
      <w:u w:val="none"/>
      <w:shd w:fill="auto" w:val="clear"/>
      <w:vertAlign w:val="baseline"/>
    </w:rPr>
  </w:style>
  <w:style w:type="paragraph" w:styleId="Subtitle">
    <w:name w:val="Subtitle"/>
    <w:basedOn w:val="Normal"/>
    <w:next w:val="Normal"/>
    <w:pPr>
      <w:keepNext w:val="1"/>
      <w:keepLines w:val="1"/>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contextualSpacing w:val="0"/>
      <w:jc w:val="left"/>
    </w:pPr>
    <w:rPr>
      <w:rFonts w:ascii="Georgia" w:cs="Georgia" w:eastAsia="Georgia" w:hAnsi="Georgia"/>
      <w:b w:val="0"/>
      <w:i w:val="1"/>
      <w:smallCaps w:val="0"/>
      <w:strike w:val="0"/>
      <w:color w:val="666666"/>
      <w:sz w:val="48"/>
      <w:szCs w:val="48"/>
      <w:u w:val="none"/>
      <w:shd w:fill="auto" w:val="clear"/>
      <w:vertAlign w:val="baseline"/>
    </w:rPr>
  </w:style>
</w:styles>
</file>

<file path=word/_rels/document.xml.rels><?xml version="1.0" encoding="UTF-8" standalone="yes"?><Relationships xmlns="http://schemas.openxmlformats.org/package/2006/relationships"><Relationship Id="rId11" Type="http://schemas.openxmlformats.org/officeDocument/2006/relationships/image" Target="media/image16.jpg"/><Relationship Id="rId10" Type="http://schemas.openxmlformats.org/officeDocument/2006/relationships/image" Target="media/image36.png"/><Relationship Id="rId13" Type="http://schemas.openxmlformats.org/officeDocument/2006/relationships/image" Target="media/image28.jpg"/><Relationship Id="rId12" Type="http://schemas.openxmlformats.org/officeDocument/2006/relationships/image" Target="media/image3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jpg"/><Relationship Id="rId15" Type="http://schemas.openxmlformats.org/officeDocument/2006/relationships/image" Target="media/image25.jpg"/><Relationship Id="rId14" Type="http://schemas.openxmlformats.org/officeDocument/2006/relationships/image" Target="media/image20.jp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www.tes.com/schools/employers/1016829/current-jobs" TargetMode="External"/><Relationship Id="rId18" Type="http://schemas.openxmlformats.org/officeDocument/2006/relationships/footer" Target="footer2.xml"/><Relationship Id="rId7" Type="http://schemas.openxmlformats.org/officeDocument/2006/relationships/image" Target="media/image21.png"/><Relationship Id="rId8" Type="http://schemas.openxmlformats.org/officeDocument/2006/relationships/image" Target="media/image34.png"/></Relationships>
</file>

<file path=word/_rels/fontTable.xml.rels><?xml version="1.0" encoding="UTF-8" standalone="yes"?><Relationships xmlns="http://schemas.openxmlformats.org/package/2006/relationships"><Relationship Id="rId1" Type="http://schemas.openxmlformats.org/officeDocument/2006/relationships/font" Target="fonts/CenturyGothic-regular.ttf"/><Relationship Id="rId2" Type="http://schemas.openxmlformats.org/officeDocument/2006/relationships/font" Target="fonts/CenturyGothic-bold.ttf"/><Relationship Id="rId3" Type="http://schemas.openxmlformats.org/officeDocument/2006/relationships/font" Target="fonts/CenturyGothic-italic.ttf"/><Relationship Id="rId4" Type="http://schemas.openxmlformats.org/officeDocument/2006/relationships/font" Target="fonts/CenturyGothic-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 Id="rId2" Type="http://schemas.openxmlformats.org/officeDocument/2006/relationships/image" Target="media/image29.jpg"/><Relationship Id="rId3" Type="http://schemas.openxmlformats.org/officeDocument/2006/relationships/image" Target="media/image15.jpg"/><Relationship Id="rId4" Type="http://schemas.openxmlformats.org/officeDocument/2006/relationships/image" Target="media/image22.jpg"/><Relationship Id="rId5" Type="http://schemas.openxmlformats.org/officeDocument/2006/relationships/image" Target="media/image6.jpg"/><Relationship Id="rId6" Type="http://schemas.openxmlformats.org/officeDocument/2006/relationships/image" Target="media/image26.jpg"/><Relationship Id="rId7" Type="http://schemas.openxmlformats.org/officeDocument/2006/relationships/image" Target="media/image23.jpg"/><Relationship Id="rId8" Type="http://schemas.openxmlformats.org/officeDocument/2006/relationships/image" Target="media/image2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